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75AE" w14:textId="77777777" w:rsidR="00C0615A" w:rsidRDefault="00C0615A" w:rsidP="00213AA6">
      <w:pPr>
        <w:jc w:val="both"/>
        <w:rPr>
          <w:noProof/>
          <w:lang w:eastAsia="it-IT"/>
        </w:rPr>
      </w:pPr>
    </w:p>
    <w:p w14:paraId="3F31770B" w14:textId="77777777" w:rsidR="00C0615A" w:rsidRDefault="00C0615A" w:rsidP="00213AA6">
      <w:pPr>
        <w:jc w:val="both"/>
        <w:rPr>
          <w:noProof/>
          <w:lang w:eastAsia="it-IT"/>
        </w:rPr>
      </w:pPr>
    </w:p>
    <w:p w14:paraId="67B0AAF3" w14:textId="77777777" w:rsidR="00C0615A" w:rsidRDefault="00C0615A" w:rsidP="00213AA6">
      <w:pPr>
        <w:jc w:val="both"/>
      </w:pPr>
      <w:r>
        <w:rPr>
          <w:noProof/>
          <w:lang w:eastAsia="it-IT"/>
        </w:rPr>
        <w:drawing>
          <wp:inline distT="0" distB="0" distL="0" distR="0" wp14:anchorId="79134032" wp14:editId="7292BC7E">
            <wp:extent cx="6120130" cy="4062495"/>
            <wp:effectExtent l="0" t="0" r="0" b="0"/>
            <wp:docPr id="1" name="Immagine 1" descr="http://blog.amsimmobiliare.com/wp-content/uploads/2015/10/cas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amsimmobiliare.com/wp-content/uploads/2015/10/casa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10D4" w14:textId="77777777" w:rsidR="00C0615A" w:rsidRDefault="00C0615A" w:rsidP="00C0615A">
      <w:pPr>
        <w:jc w:val="center"/>
        <w:rPr>
          <w:b/>
          <w:sz w:val="48"/>
          <w:szCs w:val="48"/>
        </w:rPr>
      </w:pPr>
      <w:r w:rsidRPr="00C0615A">
        <w:rPr>
          <w:b/>
          <w:sz w:val="48"/>
          <w:szCs w:val="48"/>
        </w:rPr>
        <w:t>CASA</w:t>
      </w:r>
    </w:p>
    <w:p w14:paraId="7AE18C13" w14:textId="77777777" w:rsidR="004A2782" w:rsidRPr="00D2548B" w:rsidRDefault="00D2548B" w:rsidP="00D2548B">
      <w:pPr>
        <w:rPr>
          <w:sz w:val="24"/>
          <w:szCs w:val="24"/>
        </w:rPr>
      </w:pPr>
      <w:r>
        <w:rPr>
          <w:sz w:val="24"/>
          <w:szCs w:val="24"/>
        </w:rPr>
        <w:t>La nostra casa, il posto dove trascorriamo i momenti con la nostra famiglia</w:t>
      </w:r>
      <w:r w:rsidR="004A2782">
        <w:rPr>
          <w:sz w:val="24"/>
          <w:szCs w:val="24"/>
        </w:rPr>
        <w:t xml:space="preserve"> è l’ambiente dove possiamo intervenire per garantire pulizia e sanificazione, eliminando tutti </w:t>
      </w:r>
      <w:proofErr w:type="spellStart"/>
      <w:r w:rsidR="004A2782">
        <w:rPr>
          <w:sz w:val="24"/>
          <w:szCs w:val="24"/>
        </w:rPr>
        <w:t>gliagenti</w:t>
      </w:r>
      <w:proofErr w:type="spellEnd"/>
      <w:r w:rsidR="004A2782">
        <w:rPr>
          <w:sz w:val="24"/>
          <w:szCs w:val="24"/>
        </w:rPr>
        <w:t xml:space="preserve"> patogeni presenti in ambiente. </w:t>
      </w:r>
    </w:p>
    <w:p w14:paraId="39C7A6DE" w14:textId="77777777" w:rsidR="00213AA6" w:rsidRDefault="004A2782" w:rsidP="00213AA6">
      <w:pPr>
        <w:jc w:val="both"/>
      </w:pPr>
      <w:r>
        <w:t>Ma con quale metodiche con quali prodotti possiamo intervenire?</w:t>
      </w:r>
    </w:p>
    <w:p w14:paraId="3B597721" w14:textId="77777777" w:rsidR="00213AA6" w:rsidRPr="00FE0FFC" w:rsidRDefault="00213AA6" w:rsidP="00213AA6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</w:t>
      </w:r>
      <w:proofErr w:type="gramStart"/>
      <w:r w:rsidRPr="00FE0FFC">
        <w:rPr>
          <w:sz w:val="24"/>
          <w:szCs w:val="24"/>
        </w:rPr>
        <w:t>del rubinetti</w:t>
      </w:r>
      <w:proofErr w:type="gramEnd"/>
      <w:r w:rsidRPr="00FE0FFC">
        <w:rPr>
          <w:sz w:val="24"/>
          <w:szCs w:val="24"/>
        </w:rPr>
        <w:t xml:space="preserve">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 xml:space="preserve">, che trasforma grazie ad un sistema di elettrolisi semplice acqua di rubinetto in acqua ionizzata, per poter iniziare a pulire </w:t>
      </w:r>
      <w:r>
        <w:rPr>
          <w:sz w:val="24"/>
          <w:szCs w:val="24"/>
        </w:rPr>
        <w:t>tutte le superfici che hanno bisogno di essere sanificate.</w:t>
      </w:r>
    </w:p>
    <w:p w14:paraId="723BF6B7" w14:textId="77777777" w:rsidR="00213AA6" w:rsidRDefault="00213AA6" w:rsidP="00213AA6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14:paraId="0174C07F" w14:textId="77777777" w:rsidR="00213AA6" w:rsidRPr="00FE0FFC" w:rsidRDefault="00213AA6" w:rsidP="00213AA6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lastRenderedPageBreak/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14:paraId="77097EE8" w14:textId="77777777" w:rsidR="00213AA6" w:rsidRDefault="00213AA6" w:rsidP="00213AA6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14:paraId="42568205" w14:textId="77777777" w:rsidR="00213AA6" w:rsidRDefault="009432F5" w:rsidP="00213AA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Purificatori d’aria </w:t>
      </w:r>
      <w:proofErr w:type="spellStart"/>
      <w:proofErr w:type="gramStart"/>
      <w:r>
        <w:rPr>
          <w:b/>
          <w:i/>
          <w:sz w:val="24"/>
          <w:szCs w:val="24"/>
        </w:rPr>
        <w:t>Coros</w:t>
      </w:r>
      <w:proofErr w:type="spellEnd"/>
      <w:r w:rsidR="00213AA6" w:rsidRPr="008F36D0">
        <w:rPr>
          <w:b/>
          <w:i/>
          <w:sz w:val="24"/>
          <w:szCs w:val="24"/>
        </w:rPr>
        <w:t xml:space="preserve">: </w:t>
      </w:r>
      <w:r w:rsidR="00213AA6">
        <w:rPr>
          <w:sz w:val="24"/>
          <w:szCs w:val="24"/>
        </w:rPr>
        <w:t xml:space="preserve"> purificatori</w:t>
      </w:r>
      <w:proofErr w:type="gramEnd"/>
      <w:r w:rsidR="00213AA6">
        <w:rPr>
          <w:sz w:val="24"/>
          <w:szCs w:val="24"/>
        </w:rPr>
        <w:t xml:space="preserve"> d’aria a filtri sostituibili che garantiscono il totale abbattimento delle particelle presenti nell’ambiente, per garantire un ambiente sano anche per chi soffre di problematiche legate ad allergeni o a chi affetto da MCS.</w:t>
      </w:r>
    </w:p>
    <w:p w14:paraId="0BC6C2E0" w14:textId="77777777" w:rsidR="00213AA6" w:rsidRDefault="009432F5" w:rsidP="00213A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Biotech</w:t>
      </w:r>
      <w:r w:rsidR="00213AA6">
        <w:rPr>
          <w:sz w:val="24"/>
          <w:szCs w:val="24"/>
        </w:rPr>
        <w:t xml:space="preserve"> può seguire la struttura nella stesura del protocollo di lavoro, con gli interventi da svolgere quotidianamente o con cadenza programmata.</w:t>
      </w:r>
    </w:p>
    <w:p w14:paraId="632EC2AC" w14:textId="77777777" w:rsidR="009432F5" w:rsidRDefault="009432F5"/>
    <w:p w14:paraId="13EF1C46" w14:textId="77777777" w:rsidR="009432F5" w:rsidRDefault="009432F5"/>
    <w:p w14:paraId="571C7076" w14:textId="77777777" w:rsidR="00583E8E" w:rsidRDefault="009432F5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2561135" wp14:editId="3ADED33B">
            <wp:extent cx="3029527" cy="1480466"/>
            <wp:effectExtent l="0" t="0" r="0" b="0"/>
            <wp:docPr id="2" name="Immagine 2" descr="../../../Dropbox/INFINITY/Siti%20web/INFINITYBIOTECH.COM/Logo/INFINITY_BIOTECH700x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ropbox/INFINITY/Siti%20web/INFINITYBIOTECH.COM/Logo/INFINITY_BIOTECH700x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34" cy="14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A6"/>
    <w:rsid w:val="00213AA6"/>
    <w:rsid w:val="004400AB"/>
    <w:rsid w:val="004A2782"/>
    <w:rsid w:val="00583E8E"/>
    <w:rsid w:val="009432F5"/>
    <w:rsid w:val="00C0615A"/>
    <w:rsid w:val="00D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95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13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a.miano@smartcleaning.it</cp:lastModifiedBy>
  <cp:revision>2</cp:revision>
  <dcterms:created xsi:type="dcterms:W3CDTF">2015-11-11T14:15:00Z</dcterms:created>
  <dcterms:modified xsi:type="dcterms:W3CDTF">2017-02-20T09:08:00Z</dcterms:modified>
</cp:coreProperties>
</file>