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D4" w:rsidRDefault="00B762D4" w:rsidP="00005A33">
      <w:pPr>
        <w:jc w:val="both"/>
      </w:pPr>
      <w:r>
        <w:rPr>
          <w:noProof/>
          <w:lang w:eastAsia="it-IT"/>
        </w:rPr>
        <w:drawing>
          <wp:inline distT="0" distB="0" distL="0" distR="0" wp14:anchorId="2E30896B" wp14:editId="1714AC82">
            <wp:extent cx="6105525" cy="4070350"/>
            <wp:effectExtent l="0" t="0" r="9525" b="6350"/>
            <wp:docPr id="1" name="Immagine 1" descr="http://getimage.nanonet.it/thumb/timthumb.php?src=http://www.aperitivieceneromagna.it/econtent/uploaded/483/anagrafica_51dbc8a0baeb9.jpg&amp;h=400&amp;w=600&amp;zc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timage.nanonet.it/thumb/timthumb.php?src=http://www.aperitivieceneromagna.it/econtent/uploaded/483/anagrafica_51dbc8a0baeb9.jpg&amp;h=400&amp;w=600&amp;zc=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D1CD3">
        <w:t xml:space="preserve">                              </w:t>
      </w:r>
      <w:r>
        <w:t xml:space="preserve">                       </w:t>
      </w:r>
    </w:p>
    <w:p w:rsidR="00254C74" w:rsidRPr="00FE0FFC" w:rsidRDefault="00B762D4" w:rsidP="00005A33">
      <w:pPr>
        <w:jc w:val="both"/>
        <w:rPr>
          <w:sz w:val="24"/>
          <w:szCs w:val="24"/>
        </w:rPr>
      </w:pPr>
      <w:bookmarkStart w:id="0" w:name="_GoBack"/>
      <w:r w:rsidRPr="00FE0FFC">
        <w:rPr>
          <w:sz w:val="24"/>
          <w:szCs w:val="24"/>
        </w:rPr>
        <w:t xml:space="preserve">Ogni  </w:t>
      </w:r>
      <w:r w:rsidR="00005A33" w:rsidRPr="00FE0FFC">
        <w:rPr>
          <w:sz w:val="24"/>
          <w:szCs w:val="24"/>
        </w:rPr>
        <w:t xml:space="preserve">giorno milioni di persone investono qualche minuto della loro giornata per bere un caffè comodamente seduti al tavolo, in piedi al bancone, o a casa propria.  Team </w:t>
      </w:r>
      <w:proofErr w:type="spellStart"/>
      <w:r w:rsidR="00005A33" w:rsidRPr="00FE0FFC">
        <w:rPr>
          <w:sz w:val="24"/>
          <w:szCs w:val="24"/>
        </w:rPr>
        <w:t>Infinity</w:t>
      </w:r>
      <w:proofErr w:type="spellEnd"/>
      <w:r w:rsidR="00005A33" w:rsidRPr="00FE0FFC">
        <w:rPr>
          <w:sz w:val="24"/>
          <w:szCs w:val="24"/>
        </w:rPr>
        <w:t xml:space="preserve"> aiuta il gestore a garantire nei confronti del cliente finale di poter gustare qu</w:t>
      </w:r>
      <w:r w:rsidR="00334DCF" w:rsidRPr="00FE0FFC">
        <w:rPr>
          <w:sz w:val="24"/>
          <w:szCs w:val="24"/>
        </w:rPr>
        <w:t xml:space="preserve">esta bevanda, </w:t>
      </w:r>
      <w:r w:rsidR="00005A33" w:rsidRPr="00FE0FFC">
        <w:rPr>
          <w:sz w:val="24"/>
          <w:szCs w:val="24"/>
        </w:rPr>
        <w:t xml:space="preserve">ottenuto da macchine perfettamente </w:t>
      </w:r>
      <w:r w:rsidR="00334DCF" w:rsidRPr="00FE0FFC">
        <w:rPr>
          <w:sz w:val="24"/>
          <w:szCs w:val="24"/>
        </w:rPr>
        <w:t>pulite,  in ambienti completamente salubri e privi di qualsiasi agente patogeno.</w:t>
      </w:r>
    </w:p>
    <w:p w:rsidR="00334DCF" w:rsidRPr="00FE0FFC" w:rsidRDefault="00334DCF" w:rsidP="00005A33">
      <w:pPr>
        <w:jc w:val="both"/>
        <w:rPr>
          <w:sz w:val="24"/>
          <w:szCs w:val="24"/>
        </w:rPr>
      </w:pPr>
      <w:r w:rsidRPr="00FE0FFC">
        <w:rPr>
          <w:sz w:val="24"/>
          <w:szCs w:val="24"/>
        </w:rPr>
        <w:t>La nostra rete è attrezzata per poter garantire a voi la consulenza per i protocolli di pulizia e sa</w:t>
      </w:r>
      <w:r w:rsidR="00FE0FFC" w:rsidRPr="00FE0FFC">
        <w:rPr>
          <w:sz w:val="24"/>
          <w:szCs w:val="24"/>
        </w:rPr>
        <w:t>nificazione dei vostri locali</w:t>
      </w:r>
      <w:r w:rsidRPr="00FE0FFC">
        <w:rPr>
          <w:sz w:val="24"/>
          <w:szCs w:val="24"/>
        </w:rPr>
        <w:t>.</w:t>
      </w:r>
    </w:p>
    <w:p w:rsidR="00334DCF" w:rsidRPr="00FE0FFC" w:rsidRDefault="00334DCF" w:rsidP="00005A33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>, che trasforma grazie ad un sistema di elettrolisi semplice acqua di rubinetto in acqua ionizzata, per poter iniziare a pulire i banconi, le superfici di lavoro, gli acciai, i tavoli riservati ai clienti, la lavastoviglie, la macchina del caffè.</w:t>
      </w:r>
    </w:p>
    <w:p w:rsidR="009B4EF7" w:rsidRDefault="009B4EF7" w:rsidP="00005A33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="002D1CD3" w:rsidRPr="002D1CD3">
        <w:rPr>
          <w:noProof/>
          <w:lang w:eastAsia="it-IT"/>
        </w:rPr>
        <w:t xml:space="preserve"> </w:t>
      </w:r>
    </w:p>
    <w:p w:rsidR="00FE0FFC" w:rsidRPr="00FE0FFC" w:rsidRDefault="00FE0FFC" w:rsidP="00005A33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bookmarkEnd w:id="0"/>
    <w:p w:rsidR="009B4EF7" w:rsidRPr="00FE0FFC" w:rsidRDefault="009B4EF7" w:rsidP="00005A33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lastRenderedPageBreak/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 w:rsidR="00FE0FFC">
        <w:rPr>
          <w:sz w:val="24"/>
          <w:szCs w:val="24"/>
        </w:rPr>
        <w:t xml:space="preserve"> </w:t>
      </w:r>
    </w:p>
    <w:p w:rsidR="00FE0FFC" w:rsidRDefault="009B4EF7" w:rsidP="00005A33">
      <w:pPr>
        <w:jc w:val="both"/>
        <w:rPr>
          <w:sz w:val="24"/>
          <w:szCs w:val="24"/>
        </w:rPr>
      </w:pPr>
      <w:r w:rsidRPr="00FE0FFC">
        <w:rPr>
          <w:sz w:val="24"/>
          <w:szCs w:val="24"/>
        </w:rPr>
        <w:t>Ma la corretta prevenzione e sanificazione da dove parte? Dalla produzione, quindi anche in torrefazione possiamo operare per garantire un prodotto sano e privo di qualsiasi impurità.</w:t>
      </w:r>
    </w:p>
    <w:p w:rsidR="009B4EF7" w:rsidRPr="00FE0FFC" w:rsidRDefault="009B4EF7" w:rsidP="00005A33">
      <w:pPr>
        <w:jc w:val="both"/>
        <w:rPr>
          <w:sz w:val="24"/>
          <w:szCs w:val="24"/>
        </w:rPr>
      </w:pPr>
      <w:r w:rsidRPr="00FE0FFC">
        <w:rPr>
          <w:sz w:val="24"/>
          <w:szCs w:val="24"/>
        </w:rPr>
        <w:t>Dove possiamo operare?</w:t>
      </w:r>
      <w:r w:rsidR="002D1CD3" w:rsidRPr="002D1CD3">
        <w:rPr>
          <w:noProof/>
          <w:lang w:eastAsia="it-IT"/>
        </w:rPr>
        <w:t xml:space="preserve"> </w:t>
      </w:r>
    </w:p>
    <w:p w:rsidR="00FE0FFC" w:rsidRPr="00FE0FFC" w:rsidRDefault="009B4EF7" w:rsidP="00005A33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Linea di produzione:  </w:t>
      </w:r>
      <w:r w:rsidRPr="00FE0FFC">
        <w:rPr>
          <w:sz w:val="24"/>
          <w:szCs w:val="24"/>
        </w:rPr>
        <w:t xml:space="preserve">durante la produzione possiamo sanificare con Perossido di Idrogeno e Ozono per eliminare batteri, virus, funghi e muffe garantendo una totale assenza di impurità </w:t>
      </w:r>
      <w:r w:rsidR="00FE0FFC">
        <w:rPr>
          <w:sz w:val="24"/>
          <w:szCs w:val="24"/>
        </w:rPr>
        <w:t xml:space="preserve">nel prodotto finale. Possiamo inoltre pulire tutte le superfici con Acqua Ionizzata, </w:t>
      </w:r>
      <w:r w:rsidR="001B682B">
        <w:rPr>
          <w:sz w:val="24"/>
          <w:szCs w:val="24"/>
        </w:rPr>
        <w:t xml:space="preserve">che ci garantisce un effetto sgrassante e sanificante, abbattendo batteri come lo </w:t>
      </w:r>
      <w:proofErr w:type="spellStart"/>
      <w:r w:rsidR="001B682B">
        <w:rPr>
          <w:sz w:val="24"/>
          <w:szCs w:val="24"/>
        </w:rPr>
        <w:t>Staphilococcus</w:t>
      </w:r>
      <w:proofErr w:type="spellEnd"/>
      <w:r w:rsidR="001B682B">
        <w:rPr>
          <w:sz w:val="24"/>
          <w:szCs w:val="24"/>
        </w:rPr>
        <w:t xml:space="preserve"> </w:t>
      </w:r>
      <w:proofErr w:type="spellStart"/>
      <w:r w:rsidR="001B682B">
        <w:rPr>
          <w:sz w:val="24"/>
          <w:szCs w:val="24"/>
        </w:rPr>
        <w:t>aerus</w:t>
      </w:r>
      <w:proofErr w:type="spellEnd"/>
      <w:r w:rsidR="001B682B">
        <w:rPr>
          <w:sz w:val="24"/>
          <w:szCs w:val="24"/>
        </w:rPr>
        <w:t xml:space="preserve"> e l’Escherichia Coli.</w:t>
      </w:r>
    </w:p>
    <w:p w:rsidR="00F175C4" w:rsidRPr="00FE0FFC" w:rsidRDefault="00F175C4" w:rsidP="00005A33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Scarico e Carico merci: </w:t>
      </w:r>
      <w:r w:rsidRPr="00FE0FFC">
        <w:rPr>
          <w:sz w:val="24"/>
          <w:szCs w:val="24"/>
        </w:rPr>
        <w:t>sanificare le materie prime all’arrivo e il prodotto finito alla fine ci garantisce la totale sicurezza.</w:t>
      </w:r>
    </w:p>
    <w:p w:rsidR="00F175C4" w:rsidRDefault="00F175C4" w:rsidP="00005A33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Uffici</w:t>
      </w:r>
      <w:r w:rsidRPr="00FE0FFC">
        <w:rPr>
          <w:sz w:val="24"/>
          <w:szCs w:val="24"/>
        </w:rPr>
        <w:t xml:space="preserve">: sanificare la rete idrica e la rete </w:t>
      </w:r>
      <w:proofErr w:type="spellStart"/>
      <w:r w:rsidRPr="00FE0FFC">
        <w:rPr>
          <w:sz w:val="24"/>
          <w:szCs w:val="24"/>
        </w:rPr>
        <w:t>aeraulica</w:t>
      </w:r>
      <w:proofErr w:type="spellEnd"/>
      <w:r w:rsidRPr="00FE0FFC">
        <w:rPr>
          <w:sz w:val="24"/>
          <w:szCs w:val="24"/>
        </w:rPr>
        <w:t>, per eliminare tutti gli agenti contaminanti garantisce al lavoratore la possibilità di svolgere il proprio compito all’interno di un ambiente sano.</w:t>
      </w:r>
    </w:p>
    <w:p w:rsidR="001B682B" w:rsidRDefault="001B682B" w:rsidP="00005A33">
      <w:pPr>
        <w:jc w:val="both"/>
        <w:rPr>
          <w:sz w:val="24"/>
          <w:szCs w:val="24"/>
        </w:rPr>
      </w:pPr>
      <w:r>
        <w:rPr>
          <w:sz w:val="24"/>
          <w:szCs w:val="24"/>
        </w:rPr>
        <w:t>Dopo questi interventi possiamo fare altro?</w:t>
      </w:r>
      <w:r w:rsidR="002D1CD3" w:rsidRPr="002D1CD3">
        <w:rPr>
          <w:noProof/>
          <w:lang w:eastAsia="it-IT"/>
        </w:rPr>
        <w:t xml:space="preserve"> </w:t>
      </w:r>
    </w:p>
    <w:p w:rsidR="001B682B" w:rsidRDefault="001B682B" w:rsidP="00005A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Certo, continuare a garantire un ambiente privo di particolato che può intaccare il nostro sistema respiratorio, e per fare questo utilizziamo sistemi di purificazione ad aria </w:t>
      </w:r>
      <w:proofErr w:type="spellStart"/>
      <w:r>
        <w:rPr>
          <w:sz w:val="24"/>
          <w:szCs w:val="24"/>
        </w:rPr>
        <w:t>IQAir</w:t>
      </w:r>
      <w:proofErr w:type="spellEnd"/>
      <w:r>
        <w:rPr>
          <w:sz w:val="24"/>
          <w:szCs w:val="24"/>
        </w:rPr>
        <w:t>, con l’incredibile capacità di abbattere tutto il particolato, gli agenti dannosi e gli odori presenti all’interno dell’ambiente, garantendo un ambiente ottimale anche per chi soffre di patologie come allergie o la MCS.</w:t>
      </w:r>
    </w:p>
    <w:p w:rsidR="002D1CD3" w:rsidRDefault="001B682B" w:rsidP="00005A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Team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può seguirvi passo dopo passo, sulla consulenza, l’installazione, il monitoraggio e l’assistenza 365 giorni l’anno.</w:t>
      </w:r>
    </w:p>
    <w:p w:rsidR="002D1CD3" w:rsidRDefault="002D1CD3" w:rsidP="00005A33">
      <w:pPr>
        <w:jc w:val="both"/>
        <w:rPr>
          <w:sz w:val="24"/>
          <w:szCs w:val="24"/>
        </w:rPr>
      </w:pPr>
    </w:p>
    <w:p w:rsidR="001B682B" w:rsidRPr="00FE0FFC" w:rsidRDefault="002D1CD3" w:rsidP="00005A33">
      <w:pPr>
        <w:jc w:val="both"/>
        <w:rPr>
          <w:sz w:val="24"/>
          <w:szCs w:val="24"/>
        </w:rPr>
      </w:pPr>
      <w:r w:rsidRPr="002D1CD3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59E3B1E9" wp14:editId="0F2D1DED">
            <wp:extent cx="6038850" cy="2562324"/>
            <wp:effectExtent l="0" t="0" r="0" b="9525"/>
            <wp:docPr id="2" name="Immagine 2" descr="C:\Users\Andrea\Downloads\logo team infi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ownloads\logo team infini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834" cy="256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82B" w:rsidRPr="00FE0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33"/>
    <w:rsid w:val="00005A33"/>
    <w:rsid w:val="001B682B"/>
    <w:rsid w:val="00254C74"/>
    <w:rsid w:val="002D1CD3"/>
    <w:rsid w:val="00334DCF"/>
    <w:rsid w:val="004205BF"/>
    <w:rsid w:val="009B4EF7"/>
    <w:rsid w:val="00B762D4"/>
    <w:rsid w:val="00F175C4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2015-11-09T10:45:00Z</dcterms:created>
  <dcterms:modified xsi:type="dcterms:W3CDTF">2015-11-09T10:45:00Z</dcterms:modified>
</cp:coreProperties>
</file>