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5C371" w14:textId="77777777" w:rsidR="00BB25FF" w:rsidRDefault="00BB25FF" w:rsidP="00BB25FF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A6B52A8" wp14:editId="124ED093">
            <wp:extent cx="6120130" cy="4080087"/>
            <wp:effectExtent l="0" t="0" r="0" b="0"/>
            <wp:docPr id="1" name="Immagine 1" descr="http://www.identalia.it/img/galerija/poliklinika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entalia.it/img/galerija/poliklinika/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BAF0" w14:textId="77777777" w:rsidR="00BB25FF" w:rsidRDefault="00BB25FF" w:rsidP="00BB25FF">
      <w:pPr>
        <w:rPr>
          <w:noProof/>
          <w:lang w:eastAsia="it-IT"/>
        </w:rPr>
      </w:pPr>
    </w:p>
    <w:p w14:paraId="1C0B70D1" w14:textId="77777777" w:rsidR="00BB25FF" w:rsidRPr="0098276B" w:rsidRDefault="0098276B" w:rsidP="0098276B">
      <w:pPr>
        <w:jc w:val="center"/>
        <w:rPr>
          <w:b/>
          <w:noProof/>
          <w:sz w:val="52"/>
          <w:szCs w:val="52"/>
          <w:lang w:eastAsia="it-IT"/>
        </w:rPr>
      </w:pPr>
      <w:r w:rsidRPr="0098276B">
        <w:rPr>
          <w:b/>
          <w:noProof/>
          <w:sz w:val="52"/>
          <w:szCs w:val="52"/>
          <w:lang w:eastAsia="it-IT"/>
        </w:rPr>
        <w:t>CLINICHE ODONTOIATRICHE</w:t>
      </w:r>
    </w:p>
    <w:p w14:paraId="7DF3BD6A" w14:textId="77777777" w:rsidR="0098276B" w:rsidRDefault="0098276B" w:rsidP="00BB25FF">
      <w:pPr>
        <w:rPr>
          <w:noProof/>
          <w:lang w:eastAsia="it-IT"/>
        </w:rPr>
      </w:pPr>
      <w:r>
        <w:rPr>
          <w:noProof/>
          <w:lang w:eastAsia="it-IT"/>
        </w:rPr>
        <w:t>L’ambulatorio odontoiatrico è uno dei luoghi dove possiamo riscontrare Legionella, perché abbiamo a che fare con strumenti in cui inteviene l’utilizzo dell’acqua, che aerosolizzata può contenere nelle goccioline, batteri di Legionella.</w:t>
      </w:r>
    </w:p>
    <w:p w14:paraId="0AB69441" w14:textId="77777777" w:rsidR="0098276B" w:rsidRDefault="0098276B" w:rsidP="00BB25FF">
      <w:pPr>
        <w:rPr>
          <w:noProof/>
          <w:lang w:eastAsia="it-IT"/>
        </w:rPr>
      </w:pPr>
      <w:r>
        <w:rPr>
          <w:noProof/>
          <w:lang w:eastAsia="it-IT"/>
        </w:rPr>
        <w:t>All’interno dell’ambulatorio ci sono altri possibili pericolo che possono veicolare Legionella?</w:t>
      </w:r>
    </w:p>
    <w:p w14:paraId="19624820" w14:textId="77777777" w:rsidR="0098276B" w:rsidRDefault="0098276B" w:rsidP="00BB25FF">
      <w:pPr>
        <w:rPr>
          <w:noProof/>
          <w:lang w:eastAsia="it-IT"/>
        </w:rPr>
      </w:pPr>
      <w:r>
        <w:rPr>
          <w:noProof/>
          <w:lang w:eastAsia="it-IT"/>
        </w:rPr>
        <w:t>I fancoil, o le unità di trattamento aria se non periodicamente pulitie e sanificate possono essere veicoli di agenti patogeni come Legionella, responsabile della Legionellosi.</w:t>
      </w:r>
    </w:p>
    <w:p w14:paraId="6A75A42D" w14:textId="77777777" w:rsidR="0098276B" w:rsidRDefault="0098276B" w:rsidP="00BB25FF">
      <w:pPr>
        <w:rPr>
          <w:noProof/>
          <w:lang w:eastAsia="it-IT"/>
        </w:rPr>
      </w:pPr>
      <w:r>
        <w:rPr>
          <w:noProof/>
          <w:lang w:eastAsia="it-IT"/>
        </w:rPr>
        <w:t>Possiamo intervenire a supporto dell’Odontoiatra per garantire una corretta sanificazione e salubrità dell’ambiente?</w:t>
      </w:r>
    </w:p>
    <w:p w14:paraId="3E284729" w14:textId="77777777" w:rsidR="00BB25FF" w:rsidRDefault="0098276B" w:rsidP="00BB25FF">
      <w:r>
        <w:rPr>
          <w:noProof/>
          <w:lang w:eastAsia="it-IT"/>
        </w:rPr>
        <w:t>Si, ma come</w:t>
      </w:r>
      <w:r>
        <w:t>?</w:t>
      </w:r>
      <w:r w:rsidR="00BB25FF">
        <w:t xml:space="preserve"> </w:t>
      </w:r>
    </w:p>
    <w:p w14:paraId="2A3ED08E" w14:textId="77777777" w:rsidR="00BB25FF" w:rsidRDefault="00BB25FF" w:rsidP="00BB25FF">
      <w:r>
        <w:t>Con la nostra preparazione, il nostro Knon-how e le nostre macchine possiamo agire su qualsiasi ambiente o superficie presente nell’edificio.</w:t>
      </w:r>
    </w:p>
    <w:p w14:paraId="46D39733" w14:textId="77777777" w:rsidR="00BB25FF" w:rsidRDefault="00BB25FF" w:rsidP="00BB25FF">
      <w:r>
        <w:t>Quali sono i nostri metodi?</w:t>
      </w:r>
    </w:p>
    <w:p w14:paraId="3E5C6189" w14:textId="77777777" w:rsidR="00BB25FF" w:rsidRPr="00FE0FFC" w:rsidRDefault="00BB25FF" w:rsidP="00BB25FF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iWater, che trasforma grazie ad un </w:t>
      </w:r>
      <w:r w:rsidRPr="00FE0FFC">
        <w:rPr>
          <w:sz w:val="24"/>
          <w:szCs w:val="24"/>
        </w:rPr>
        <w:lastRenderedPageBreak/>
        <w:t>sistema di elettrolisi semplice acqua di rubinetto in acqua ionizzata, per poter iniziare a pulire i banconi, le superfici di lavoro, gli acciai, i tavoli riservati ai clienti, la lavastoviglie, la macchina del caffè.</w:t>
      </w:r>
    </w:p>
    <w:p w14:paraId="79168EB8" w14:textId="77777777" w:rsidR="00BB25FF" w:rsidRDefault="00BB25FF" w:rsidP="00BB25FF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Infinity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r w:rsidRPr="00FE0FFC">
        <w:rPr>
          <w:i/>
          <w:sz w:val="24"/>
          <w:szCs w:val="24"/>
        </w:rPr>
        <w:t>Infinity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14:paraId="716E33C2" w14:textId="77777777" w:rsidR="00BB25FF" w:rsidRPr="00FE0FFC" w:rsidRDefault="00BB25FF" w:rsidP="00BB25FF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Infinity Cube</w:t>
      </w:r>
      <w:r>
        <w:rPr>
          <w:sz w:val="24"/>
          <w:szCs w:val="24"/>
        </w:rPr>
        <w:t>: sistema di atomizzazione che permette di sanificare tutte le UTA, condotte aerauliche e gli ambienti in modalità veloce (100m3 di ambiente in soli 6 minuti), efficace e con un ottimo rapporto qualità/prezzo.</w:t>
      </w:r>
    </w:p>
    <w:p w14:paraId="2BC490B0" w14:textId="77777777" w:rsidR="00BB25FF" w:rsidRDefault="00BB25FF" w:rsidP="00BB25FF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14:paraId="2EEF897A" w14:textId="77777777" w:rsidR="00BB25FF" w:rsidRDefault="00B865C2" w:rsidP="00BB25F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Purificatori d’aria Coros</w:t>
      </w:r>
      <w:bookmarkStart w:id="0" w:name="_GoBack"/>
      <w:bookmarkEnd w:id="0"/>
      <w:r w:rsidR="00BB25FF" w:rsidRPr="008F36D0">
        <w:rPr>
          <w:b/>
          <w:i/>
          <w:sz w:val="24"/>
          <w:szCs w:val="24"/>
        </w:rPr>
        <w:t xml:space="preserve">: </w:t>
      </w:r>
      <w:r w:rsidR="00BB25FF"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14:paraId="3679E97C" w14:textId="77777777" w:rsidR="00BB25FF" w:rsidRDefault="00BB25FF" w:rsidP="00BB25FF">
      <w:pPr>
        <w:jc w:val="both"/>
        <w:rPr>
          <w:sz w:val="24"/>
          <w:szCs w:val="24"/>
        </w:rPr>
      </w:pPr>
    </w:p>
    <w:p w14:paraId="7DFEFD8E" w14:textId="77777777" w:rsidR="00BB25FF" w:rsidRDefault="00BB25FF" w:rsidP="00BB25FF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 xml:space="preserve">:  </w:t>
      </w:r>
      <w:r w:rsidR="0098276B">
        <w:rPr>
          <w:sz w:val="24"/>
          <w:szCs w:val="24"/>
        </w:rPr>
        <w:t xml:space="preserve">pulizia riuniti, </w:t>
      </w:r>
      <w:r w:rsidR="00FE2740">
        <w:rPr>
          <w:sz w:val="24"/>
          <w:szCs w:val="24"/>
        </w:rPr>
        <w:t>superfici da lavoro e vetri</w:t>
      </w:r>
      <w:r>
        <w:rPr>
          <w:sz w:val="24"/>
          <w:szCs w:val="24"/>
        </w:rPr>
        <w:t>.</w:t>
      </w:r>
    </w:p>
    <w:p w14:paraId="3A5223AD" w14:textId="77777777" w:rsidR="00BB25FF" w:rsidRDefault="00BB25FF" w:rsidP="00BB25FF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>: acqua ionizzata con iWater, potente sgrassante e disinfettante.</w:t>
      </w:r>
    </w:p>
    <w:p w14:paraId="7C2F7DAF" w14:textId="77777777" w:rsidR="00BB25FF" w:rsidRDefault="00BB25FF" w:rsidP="00BB25FF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</w:t>
      </w:r>
      <w:r w:rsidR="0098276B">
        <w:rPr>
          <w:sz w:val="24"/>
          <w:szCs w:val="24"/>
        </w:rPr>
        <w:t>le presenza di agenti patogeni nell’</w:t>
      </w:r>
      <w:r>
        <w:rPr>
          <w:sz w:val="24"/>
          <w:szCs w:val="24"/>
        </w:rPr>
        <w:t>ambiente.</w:t>
      </w:r>
    </w:p>
    <w:p w14:paraId="44F59A9C" w14:textId="77777777" w:rsidR="00BB25FF" w:rsidRDefault="00BB25FF" w:rsidP="00BB25FF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Infinity Cube e Infinity H2O2. Massima efficacia con un veloce risultato.</w:t>
      </w:r>
    </w:p>
    <w:p w14:paraId="1D392C37" w14:textId="77777777" w:rsidR="00BB25FF" w:rsidRDefault="00BB25FF" w:rsidP="00BB25FF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14:paraId="3561EFC8" w14:textId="77777777" w:rsidR="00BB25FF" w:rsidRDefault="00BB25FF" w:rsidP="00BB25FF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>: installazione di purificatori d’aria IQAir.</w:t>
      </w:r>
    </w:p>
    <w:p w14:paraId="09388F2C" w14:textId="77777777" w:rsidR="00BB25FF" w:rsidRDefault="00BB25FF" w:rsidP="00BB25FF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14:paraId="59D93159" w14:textId="77777777" w:rsidR="00BB25FF" w:rsidRPr="008F36D0" w:rsidRDefault="00BB25FF" w:rsidP="00BB25FF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>: Sanit H2O2 con perossido di idrogeno a concentrazioni diverse per trattamenti shock e di mantenimento.</w:t>
      </w:r>
    </w:p>
    <w:p w14:paraId="7C46FD2B" w14:textId="77777777" w:rsidR="00750A19" w:rsidRDefault="00750A19"/>
    <w:sectPr w:rsidR="00750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F"/>
    <w:rsid w:val="00750A19"/>
    <w:rsid w:val="0098276B"/>
    <w:rsid w:val="00B865C2"/>
    <w:rsid w:val="00BB25FF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4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B25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a.miano@smartcleaning.it</cp:lastModifiedBy>
  <cp:revision>2</cp:revision>
  <dcterms:created xsi:type="dcterms:W3CDTF">2015-11-09T15:22:00Z</dcterms:created>
  <dcterms:modified xsi:type="dcterms:W3CDTF">2017-03-07T14:50:00Z</dcterms:modified>
</cp:coreProperties>
</file>